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63" w:rsidRPr="00B07E04" w:rsidRDefault="00152363" w:rsidP="00152363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B07E04">
        <w:rPr>
          <w:rFonts w:cs="B Titr" w:hint="cs"/>
          <w:b/>
          <w:bCs/>
          <w:sz w:val="26"/>
          <w:szCs w:val="26"/>
          <w:rtl/>
          <w:lang w:bidi="fa-IR"/>
        </w:rPr>
        <w:t>گردش کار پرونده های تشخیص صلاحیت ( رتبه بندی) پیمانکاران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1-ارسال نهایی پرونده الکترونیکی در سامانه ساجات توسط متقاضی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2-بررسی پرونده الکترونیکی توسط کارشناسان سازمان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3-اعلام نواقص پرونده الکترونیکی در سامانه ساجات به متقاضی توسط کارشناسان سازمان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4-رفع نواقص و ارسال مجدد پرونده الکترونیکی توسط متقاضی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5-بررسی مجدد پرونده الکترونیکی و در صورت رفع کلیه نواقص، تائید پرونده الکترونیکی در سامانه ساجات توسط کارشناسان سازمان 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6-ارسال پرونده فیزیکی کامل شرکت در زونکن آبی رنگ شامل : کلیه مستندات الصاقی در ساجات، پرینت تائیدیه کارشناس، گواهی امضا دفترخانه ای صاحبان امضای مجاز شرکت، تعهدنامه محضری افراد، فرم های 100 تا 600، گواهی دوره آموزشی انجمن پیمانکاران و سایر مدارک لازم طی نامه رسمی به دبیرخانه سازمان واقع در کیانپارس خیابان ایدون بین 14 و 15 (غربی ابتدای فاز 2) توسط صاحب امضای مجاز شرکت 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7-بررسی پرونده فیزیکی توسط کارشناسان سازمان و در صورت اشکال بصورت تلفنی اعلام به متقاضیان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8-ارائه نواقص پرونده فیزیکی به دبیرخانه یا حراست سازمان برنامه و بودجه خوزستان واقع در کیانپارس خیابان ایدون بین 14 و 15 (غربی ابتدای فاز 2)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9-صدور گواهینامه توسط سازمان برنامه و بودجه خوزستان پس از تایید سازمان برنامه و بودجه کشور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10- دریافت گواهینامه تشخیص صلاحیت توسط صاحب امضای مجاز شرکت یک هفته پس از ورود نام شرکت به سامانه </w:t>
      </w:r>
      <w:r>
        <w:rPr>
          <w:rFonts w:cs="B Nazanin"/>
          <w:b/>
          <w:bCs/>
          <w:sz w:val="24"/>
          <w:szCs w:val="24"/>
          <w:lang w:bidi="fa-IR"/>
        </w:rPr>
        <w:t>sajar.mporg.ir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از مدیریت فنی و اجرایی سازمان برنامه و بودجه خوزستان</w:t>
      </w:r>
      <w:r w:rsidRPr="009034A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واقع در کیانپارس خیابان ایدون بین 14 و 15 (غربی ابتدای فاز 2) 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*جهت ارتباط با کارشناسان سازمان می توانید روزهای شنبه تا چهارشنبه از ساعت 13 الی 15 با تلفنهای ذیل تماس حاصل فرمائید: </w:t>
      </w:r>
    </w:p>
    <w:p w:rsidR="00152363" w:rsidRDefault="00152363" w:rsidP="001523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کارشناسان : 33334013 الی 15</w:t>
      </w:r>
    </w:p>
    <w:p w:rsidR="00127B1C" w:rsidRDefault="00127B1C"/>
    <w:sectPr w:rsidR="00127B1C" w:rsidSect="00D41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63"/>
    <w:rsid w:val="00127B1C"/>
    <w:rsid w:val="00152363"/>
    <w:rsid w:val="00BC643D"/>
    <w:rsid w:val="00D41765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C7F17-CB3F-5048-850A-DEF01FD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6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h-koochakzadeh</dc:creator>
  <cp:lastModifiedBy>Armin JamaliPour</cp:lastModifiedBy>
  <cp:revision>2</cp:revision>
  <dcterms:created xsi:type="dcterms:W3CDTF">2019-05-23T12:42:00Z</dcterms:created>
  <dcterms:modified xsi:type="dcterms:W3CDTF">2019-05-23T12:42:00Z</dcterms:modified>
</cp:coreProperties>
</file>